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1" w:lineRule="atLeast"/>
        <w:ind w:left="0" w:right="0" w:firstLine="739"/>
        <w:jc w:val="center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0"/>
          <w:szCs w:val="20"/>
        </w:rPr>
      </w:pPr>
      <w:bookmarkStart w:id="0" w:name="_GoBack"/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434343"/>
          <w:spacing w:val="0"/>
          <w:sz w:val="36"/>
          <w:szCs w:val="36"/>
          <w:shd w:val="clear" w:fill="FFFFFF"/>
        </w:rPr>
        <w:t>青原区行政服务中心管委会招聘工作人员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1" w:lineRule="atLeast"/>
        <w:ind w:left="0" w:right="0" w:firstLine="1465"/>
        <w:jc w:val="both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434343"/>
          <w:spacing w:val="0"/>
          <w:sz w:val="36"/>
          <w:szCs w:val="36"/>
          <w:shd w:val="clear" w:fill="FFFFFF"/>
        </w:rPr>
        <w:t>          报名表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1" w:lineRule="atLeast"/>
        <w:ind w:left="0" w:right="0" w:firstLine="739"/>
        <w:jc w:val="center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0"/>
          <w:szCs w:val="20"/>
        </w:rPr>
      </w:pPr>
      <w:r>
        <w:rPr>
          <w:rStyle w:val="5"/>
          <w:rFonts w:ascii="仿宋_GB2312" w:hAnsi="微软雅黑" w:eastAsia="仿宋_GB2312" w:cs="仿宋_GB2312"/>
          <w:b w:val="0"/>
          <w:i w:val="0"/>
          <w:caps w:val="0"/>
          <w:color w:val="434343"/>
          <w:spacing w:val="0"/>
          <w:sz w:val="36"/>
          <w:szCs w:val="36"/>
          <w:shd w:val="clear" w:fill="FFFFFF"/>
        </w:rPr>
        <w:t> </w:t>
      </w:r>
    </w:p>
    <w:tbl>
      <w:tblPr>
        <w:tblW w:w="7363" w:type="dxa"/>
        <w:tblInd w:w="88" w:type="dxa"/>
        <w:tblBorders>
          <w:top w:val="single" w:color="666666" w:sz="4" w:space="0"/>
          <w:left w:val="single" w:color="666666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1427"/>
        <w:gridCol w:w="1365"/>
        <w:gridCol w:w="726"/>
        <w:gridCol w:w="1190"/>
        <w:gridCol w:w="1378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姓</w:t>
            </w:r>
            <w:r>
              <w:rPr>
                <w:rFonts w:ascii="Calibri" w:hAnsi="Calibri" w:eastAsia="仿宋_GB2312" w:cs="Calibri"/>
                <w:i w:val="0"/>
                <w:caps w:val="0"/>
                <w:color w:val="434343"/>
                <w:spacing w:val="0"/>
                <w:sz w:val="23"/>
                <w:szCs w:val="23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 名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性</w:t>
            </w:r>
            <w:r>
              <w:rPr>
                <w:rFonts w:hint="default" w:ascii="Calibri" w:hAnsi="Calibri" w:eastAsia="仿宋_GB2312" w:cs="Calibri"/>
                <w:i w:val="0"/>
                <w:caps w:val="0"/>
                <w:color w:val="434343"/>
                <w:spacing w:val="0"/>
                <w:sz w:val="23"/>
                <w:szCs w:val="23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 别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出生年月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政</w:t>
            </w:r>
            <w:r>
              <w:rPr>
                <w:rFonts w:hint="default" w:ascii="Calibri" w:hAnsi="Calibri" w:eastAsia="仿宋_GB2312" w:cs="Calibri"/>
                <w:i w:val="0"/>
                <w:caps w:val="0"/>
                <w:color w:val="434343"/>
                <w:spacing w:val="0"/>
                <w:sz w:val="23"/>
                <w:szCs w:val="23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面</w:t>
            </w:r>
            <w:r>
              <w:rPr>
                <w:rFonts w:hint="default" w:ascii="Calibri" w:hAnsi="Calibri" w:eastAsia="仿宋_GB2312" w:cs="Calibri"/>
                <w:i w:val="0"/>
                <w:caps w:val="0"/>
                <w:color w:val="434343"/>
                <w:spacing w:val="0"/>
                <w:sz w:val="23"/>
                <w:szCs w:val="23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 貌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学历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毕业院校</w:t>
            </w:r>
          </w:p>
        </w:tc>
        <w:tc>
          <w:tcPr>
            <w:tcW w:w="6086" w:type="dxa"/>
            <w:gridSpan w:val="5"/>
            <w:tcBorders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3"/>
                <w:szCs w:val="23"/>
              </w:rPr>
              <w:t>历</w:t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76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26"/>
          <w:szCs w:val="2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93F10"/>
    <w:rsid w:val="51293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2019-03-19T09:12:00Z</dcterms:created>
  <dc:creator>ASUS</dc:creator>
  <cp:lastModifiedBy>ASUS</cp:lastModifiedBy>
  <dcterms:modified xsi:type="dcterms:W3CDTF">2019-03-19T09:12:41Z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