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2167890"/>
            <wp:effectExtent l="0" t="0" r="11430" b="3810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2878455"/>
            <wp:effectExtent l="0" t="0" r="11430" b="17145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F6A86"/>
    <w:rsid w:val="030F6A86"/>
    <w:rsid w:val="099D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2019-04-04T02:40:00Z</dcterms:created>
  <dc:creator>一佳公考1</dc:creator>
  <cp:lastModifiedBy>一佳公考1</cp:lastModifiedBy>
  <dcterms:modified xsi:type="dcterms:W3CDTF">2019-04-04T02:50:18Z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