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75" w:rsidRPr="00D84BEC" w:rsidRDefault="00DF2875" w:rsidP="00DF2875">
      <w:pPr>
        <w:rPr>
          <w:rFonts w:ascii="方正仿宋_GBK" w:eastAsia="方正仿宋_GBK" w:hint="eastAsia"/>
          <w:sz w:val="32"/>
          <w:szCs w:val="32"/>
        </w:rPr>
      </w:pPr>
      <w:r w:rsidRPr="00D84BEC">
        <w:rPr>
          <w:rFonts w:ascii="方正仿宋_GBK" w:eastAsia="方正仿宋_GBK" w:hint="eastAsia"/>
          <w:sz w:val="32"/>
          <w:szCs w:val="32"/>
        </w:rPr>
        <w:t>附件1</w:t>
      </w:r>
    </w:p>
    <w:p w:rsidR="00DF2875" w:rsidRPr="00551601" w:rsidRDefault="00DF2875" w:rsidP="00DF2875">
      <w:pPr>
        <w:jc w:val="center"/>
        <w:rPr>
          <w:rFonts w:ascii="方正小标宋_GBK" w:eastAsia="方正小标宋_GBK" w:hint="eastAsia"/>
          <w:spacing w:val="-26"/>
          <w:sz w:val="44"/>
          <w:szCs w:val="44"/>
        </w:rPr>
      </w:pPr>
      <w:r w:rsidRPr="00551601">
        <w:rPr>
          <w:rFonts w:ascii="方正小标宋_GBK" w:eastAsia="方正小标宋_GBK" w:hint="eastAsia"/>
          <w:spacing w:val="-26"/>
          <w:sz w:val="44"/>
          <w:szCs w:val="44"/>
        </w:rPr>
        <w:t>江苏省食品药品监督管理局聘任制公务员招聘简章</w:t>
      </w:r>
    </w:p>
    <w:tbl>
      <w:tblPr>
        <w:tblW w:w="10244" w:type="dxa"/>
        <w:jc w:val="center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85"/>
        <w:gridCol w:w="1135"/>
        <w:gridCol w:w="709"/>
        <w:gridCol w:w="2679"/>
        <w:gridCol w:w="5036"/>
      </w:tblGrid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424"/>
          <w:tblHeader/>
          <w:jc w:val="center"/>
        </w:trPr>
        <w:tc>
          <w:tcPr>
            <w:tcW w:w="685" w:type="dxa"/>
            <w:vMerge w:val="restart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聘任职位</w:t>
            </w:r>
          </w:p>
        </w:tc>
        <w:tc>
          <w:tcPr>
            <w:tcW w:w="709" w:type="dxa"/>
            <w:vMerge w:val="restart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2679" w:type="dxa"/>
            <w:vMerge w:val="restart"/>
            <w:tcBorders>
              <w:righ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职位说明</w:t>
            </w:r>
          </w:p>
        </w:tc>
        <w:tc>
          <w:tcPr>
            <w:tcW w:w="5036" w:type="dxa"/>
            <w:vMerge w:val="restart"/>
            <w:tcBorders>
              <w:lef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职位资格条件</w:t>
            </w:r>
          </w:p>
        </w:tc>
      </w:tr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415"/>
          <w:tblHeader/>
          <w:jc w:val="center"/>
        </w:trPr>
        <w:tc>
          <w:tcPr>
            <w:tcW w:w="685" w:type="dxa"/>
            <w:vMerge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79" w:type="dxa"/>
            <w:vMerge/>
            <w:tcBorders>
              <w:righ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036" w:type="dxa"/>
            <w:vMerge/>
            <w:tcBorders>
              <w:lef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4444"/>
          <w:jc w:val="center"/>
        </w:trPr>
        <w:tc>
          <w:tcPr>
            <w:tcW w:w="685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省食品药品监督管理局泰州医药高新技术</w:t>
            </w:r>
            <w:r>
              <w:rPr>
                <w:rFonts w:ascii="宋体" w:hAnsi="宋体" w:hint="eastAsia"/>
                <w:color w:val="000000"/>
                <w:szCs w:val="21"/>
              </w:rPr>
              <w:t>产业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开发区直属分局药品注册监管主管</w:t>
            </w:r>
          </w:p>
        </w:tc>
        <w:tc>
          <w:tcPr>
            <w:tcW w:w="709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F1860">
              <w:rPr>
                <w:rFonts w:ascii="宋体" w:hAnsi="宋体" w:hint="eastAsia"/>
                <w:kern w:val="0"/>
                <w:szCs w:val="21"/>
              </w:rPr>
              <w:t>熟悉药品注册相关法律法规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根据</w:t>
            </w:r>
            <w:r>
              <w:rPr>
                <w:rFonts w:ascii="宋体" w:hAnsi="宋体" w:hint="eastAsia"/>
                <w:kern w:val="0"/>
                <w:szCs w:val="21"/>
              </w:rPr>
              <w:t>江苏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省食品药品监督管理局的授权和有关工作要求，完成药品注册申请形式审查及受理工作；完成药品注册申请研制现场核查及生产现场检查工作；完成受理药品品种跟踪管理分析工作；与国家</w:t>
            </w:r>
            <w:r>
              <w:rPr>
                <w:rFonts w:ascii="宋体" w:hAnsi="宋体" w:hint="eastAsia"/>
                <w:kern w:val="0"/>
                <w:szCs w:val="21"/>
              </w:rPr>
              <w:t>食品药品监督管理总局及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相关</w:t>
            </w:r>
            <w:r>
              <w:rPr>
                <w:rFonts w:ascii="宋体" w:hAnsi="宋体" w:hint="eastAsia"/>
                <w:kern w:val="0"/>
                <w:szCs w:val="21"/>
              </w:rPr>
              <w:t>审评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机构有效沟通，</w:t>
            </w:r>
            <w:r>
              <w:rPr>
                <w:rFonts w:ascii="宋体" w:hAnsi="宋体" w:hint="eastAsia"/>
                <w:kern w:val="0"/>
                <w:szCs w:val="21"/>
              </w:rPr>
              <w:t>做好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药品审评工作；完成领导交办的其他工作。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年龄45周岁以下；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全日制普通高校硕士研究生及以上学历</w:t>
            </w: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，药物化学、药剂学、药物分析学、微生物与生化药学，临床医学、药学（临床药学方向）专业；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从事药品研发3</w:t>
            </w:r>
            <w:r>
              <w:rPr>
                <w:rFonts w:ascii="宋体" w:hAnsi="宋体" w:hint="eastAsia"/>
                <w:color w:val="000000"/>
                <w:szCs w:val="21"/>
              </w:rPr>
              <w:t>年以上并担任过药品研发课题负责人，且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担任过3年以上药品注册申报负责人，有与相关审评机构良好沟通的工作经历；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熟悉药品注册相关法律法规，能独立承担药品注册申请形式审查及受理工作，能独立承担药品注册申请研制现场核查及生产现场检查工作，能与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国家</w:t>
            </w:r>
            <w:r>
              <w:rPr>
                <w:rFonts w:ascii="宋体" w:hAnsi="宋体" w:hint="eastAsia"/>
                <w:kern w:val="0"/>
                <w:szCs w:val="21"/>
              </w:rPr>
              <w:t>食品药品监督管理总局及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相关</w:t>
            </w:r>
            <w:r>
              <w:rPr>
                <w:rFonts w:ascii="宋体" w:hAnsi="宋体" w:hint="eastAsia"/>
                <w:kern w:val="0"/>
                <w:szCs w:val="21"/>
              </w:rPr>
              <w:t>审评</w:t>
            </w:r>
            <w:r w:rsidRPr="00266874">
              <w:rPr>
                <w:rFonts w:ascii="宋体" w:hAnsi="宋体" w:hint="eastAsia"/>
                <w:kern w:val="0"/>
                <w:szCs w:val="21"/>
              </w:rPr>
              <w:t>机构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有效沟通，促进药品审评工作；</w:t>
            </w:r>
          </w:p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具有较强的综合分析和独立研究能力，具有较好的组织管理和沟通协调能力，具有良好的职业道德和团队合作精神。</w:t>
            </w:r>
          </w:p>
        </w:tc>
      </w:tr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4933"/>
          <w:jc w:val="center"/>
        </w:trPr>
        <w:tc>
          <w:tcPr>
            <w:tcW w:w="685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省食品药品监督管理局泰州医药高新技术</w:t>
            </w:r>
            <w:r>
              <w:rPr>
                <w:rFonts w:ascii="宋体" w:hAnsi="宋体" w:hint="eastAsia"/>
                <w:color w:val="000000"/>
                <w:szCs w:val="21"/>
              </w:rPr>
              <w:t>产业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开发区直属分局药品生产监管主管</w:t>
            </w:r>
          </w:p>
        </w:tc>
        <w:tc>
          <w:tcPr>
            <w:tcW w:w="709" w:type="dxa"/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kern w:val="0"/>
                <w:szCs w:val="21"/>
              </w:rPr>
              <w:t>熟悉国内药品生产相关法律法规，根据江苏省食品药品监督管理局的授权，按要求完成药品生产企业行政许可申请材料的形式审查及受理工作；承担药品生产企业行政许可及认证的现场检查工作；指导市局对药品生产企业进行日常监管；熟悉美国和欧盟GMP（《药品生产质量管理规范》）等相关法律法规，能对省内药品生产企业通过相关认证给予有效指导；完成领导交办的其他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年龄45周岁以下；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全日制普通高校大学及以上学历，</w:t>
            </w:r>
            <w:r>
              <w:rPr>
                <w:rFonts w:ascii="宋体" w:hAnsi="宋体" w:hint="eastAsia"/>
                <w:color w:val="000000"/>
                <w:szCs w:val="21"/>
              </w:rPr>
              <w:t>学士及以上学位，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药物化学、药剂学、药物分析学、微生物与生化药学、生物工程、生物制药、药物制剂、中药制药、药学、中药学、制药工程专业；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有5年以上的药品生产管理及质量管理工作经验，作为主要成员参加过美国或欧盟GMP认证相关工作并有过成功通过认证的经历，具有美国或欧盟药品监管机构或认证机构工作经历者优先，具有化学制药、生物制药企业工作经历者优先；</w:t>
            </w:r>
          </w:p>
          <w:p w:rsidR="00DF2875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熟悉国内药品生产相关法律法规，能独立承担药品生产企业行政许可申请材料的形式审查及受理工作，能独立承担对药品生产企业行政许可及认证的现场检查工作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熟悉美国、欧盟GMP，能熟练运用英语进行专业交流，能对省内药品生产企业通过美国、欧盟GMP认证给予有效指导；</w:t>
            </w:r>
          </w:p>
          <w:p w:rsidR="00DF2875" w:rsidRPr="00266874" w:rsidRDefault="00DF2875" w:rsidP="00A46943">
            <w:pPr>
              <w:suppressAutoHyphens/>
              <w:spacing w:line="2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具有较强的综合分析和独立研究能力，具有较好的组织管理和沟通协调能力，具有良好的职业道德和团队合作精神。</w:t>
            </w:r>
          </w:p>
        </w:tc>
      </w:tr>
    </w:tbl>
    <w:p w:rsidR="00DF2875" w:rsidRDefault="00DF2875" w:rsidP="00DF2875">
      <w:pPr>
        <w:widowControl/>
        <w:adjustRightInd w:val="0"/>
        <w:snapToGrid w:val="0"/>
        <w:spacing w:after="200" w:line="600" w:lineRule="exact"/>
        <w:jc w:val="left"/>
        <w:rPr>
          <w:rFonts w:ascii="方正仿宋_GBK" w:eastAsia="方正仿宋_GBK" w:hAnsi="宋体" w:hint="eastAsia"/>
          <w:bCs/>
          <w:kern w:val="0"/>
          <w:sz w:val="32"/>
          <w:szCs w:val="32"/>
        </w:rPr>
      </w:pPr>
    </w:p>
    <w:p w:rsidR="00DF2875" w:rsidRDefault="00DF2875" w:rsidP="00DF2875">
      <w:pPr>
        <w:widowControl/>
        <w:adjustRightInd w:val="0"/>
        <w:snapToGrid w:val="0"/>
        <w:spacing w:after="200" w:line="600" w:lineRule="exact"/>
        <w:jc w:val="left"/>
        <w:rPr>
          <w:rFonts w:ascii="方正仿宋_GBK" w:eastAsia="方正仿宋_GBK" w:hAnsi="宋体" w:hint="eastAsia"/>
          <w:bCs/>
          <w:kern w:val="0"/>
          <w:sz w:val="32"/>
          <w:szCs w:val="32"/>
        </w:rPr>
      </w:pPr>
      <w:r w:rsidRPr="0001031B">
        <w:rPr>
          <w:rFonts w:ascii="方正仿宋_GBK" w:eastAsia="方正仿宋_GBK" w:hAnsi="宋体" w:hint="eastAsia"/>
          <w:bCs/>
          <w:kern w:val="0"/>
          <w:sz w:val="32"/>
          <w:szCs w:val="32"/>
        </w:rPr>
        <w:lastRenderedPageBreak/>
        <w:t>附件2</w:t>
      </w:r>
    </w:p>
    <w:p w:rsidR="00DF2875" w:rsidRPr="00CB33EB" w:rsidRDefault="00DF2875" w:rsidP="00DF2875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/>
          <w:bCs/>
          <w:kern w:val="0"/>
          <w:sz w:val="36"/>
          <w:szCs w:val="36"/>
        </w:rPr>
      </w:pPr>
      <w:r w:rsidRPr="00CB33EB">
        <w:rPr>
          <w:rFonts w:ascii="方正小标宋_GBK" w:eastAsia="方正小标宋_GBK" w:hAnsi="宋体" w:hint="eastAsia"/>
          <w:bCs/>
          <w:kern w:val="0"/>
          <w:sz w:val="36"/>
          <w:szCs w:val="36"/>
        </w:rPr>
        <w:t>江苏省食品药品监督管理局聘任制公务员报名信息表</w:t>
      </w:r>
    </w:p>
    <w:tbl>
      <w:tblPr>
        <w:tblW w:w="9465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28"/>
        <w:gridCol w:w="361"/>
        <w:gridCol w:w="167"/>
        <w:gridCol w:w="913"/>
        <w:gridCol w:w="389"/>
        <w:gridCol w:w="691"/>
        <w:gridCol w:w="167"/>
        <w:gridCol w:w="1093"/>
        <w:gridCol w:w="536"/>
        <w:gridCol w:w="1418"/>
        <w:gridCol w:w="13"/>
        <w:gridCol w:w="1798"/>
      </w:tblGrid>
      <w:tr w:rsidR="00DF2875" w:rsidRPr="0001031B" w:rsidTr="00A46943">
        <w:trPr>
          <w:cantSplit/>
          <w:trHeight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姓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性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岁）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bookmarkStart w:id="3" w:name="P0192A_12"/>
            <w:bookmarkEnd w:id="3"/>
            <w:r w:rsidRPr="0001031B"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DF2875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民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籍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贯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32"/>
                <w:kern w:val="0"/>
                <w:sz w:val="24"/>
              </w:rPr>
            </w:pPr>
            <w:r w:rsidRPr="0001031B">
              <w:rPr>
                <w:rFonts w:ascii="宋体" w:hAnsi="宋体" w:hint="eastAsia"/>
                <w:spacing w:val="32"/>
                <w:kern w:val="0"/>
                <w:sz w:val="24"/>
              </w:rPr>
              <w:t>出生地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何时入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何党派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62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术职务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外语语种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（等级）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 w:rsidRPr="0001031B">
              <w:rPr>
                <w:rFonts w:ascii="宋体" w:hAnsi="宋体" w:hint="eastAsia"/>
                <w:kern w:val="0"/>
                <w:sz w:val="24"/>
              </w:rPr>
              <w:t>熟悉专业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有何专长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680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历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教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680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在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职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教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系及专业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trHeight w:hRule="exact" w:val="69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及职务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trHeight w:hRule="exact" w:val="706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报考职位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bookmarkStart w:id="10" w:name="RMZW_18"/>
            <w:bookmarkEnd w:id="10"/>
          </w:p>
        </w:tc>
      </w:tr>
      <w:tr w:rsidR="00DF2875" w:rsidRPr="0001031B" w:rsidTr="00A46943">
        <w:trPr>
          <w:trHeight w:hRule="exact" w:val="595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50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习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75" w:rsidRPr="0001031B" w:rsidRDefault="00DF2875" w:rsidP="00A46943">
            <w:pPr>
              <w:widowControl/>
              <w:adjustRightInd w:val="0"/>
              <w:snapToGrid w:val="0"/>
              <w:ind w:left="2160" w:hanging="216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val="537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/>
                <w:kern w:val="0"/>
                <w:sz w:val="24"/>
              </w:rPr>
              <w:lastRenderedPageBreak/>
              <w:br w:type="page"/>
            </w:r>
            <w:r w:rsidRPr="0001031B">
              <w:rPr>
                <w:rFonts w:ascii="宋体" w:hAnsi="宋体" w:hint="eastAsia"/>
                <w:kern w:val="0"/>
                <w:sz w:val="24"/>
              </w:rPr>
              <w:t>主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要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业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绩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奖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惩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情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况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及社会关系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主要家庭成员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称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姓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年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政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治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面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貌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工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作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单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位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及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职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务</w:t>
            </w:r>
          </w:p>
        </w:tc>
      </w:tr>
      <w:tr w:rsidR="00DF2875" w:rsidRPr="0001031B" w:rsidTr="00A46943">
        <w:trPr>
          <w:cantSplit/>
          <w:trHeight w:hRule="exact" w:val="583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583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F2875" w:rsidRPr="0001031B" w:rsidTr="00A46943">
        <w:trPr>
          <w:cantSplit/>
          <w:trHeight w:hRule="exact" w:val="567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DF2875" w:rsidRPr="0001031B" w:rsidTr="00A46943">
        <w:trPr>
          <w:cantSplit/>
          <w:trHeight w:hRule="exact" w:val="567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DF2875" w:rsidRPr="0001031B" w:rsidTr="00A46943">
        <w:trPr>
          <w:cantSplit/>
          <w:trHeight w:hRule="exact" w:val="75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回避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关系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/>
                <w:kern w:val="0"/>
                <w:sz w:val="28"/>
                <w:szCs w:val="28"/>
              </w:rPr>
            </w:pPr>
          </w:p>
        </w:tc>
      </w:tr>
      <w:tr w:rsidR="00DF2875" w:rsidRPr="0001031B" w:rsidTr="00A46943">
        <w:trPr>
          <w:cantSplit/>
          <w:trHeight w:val="271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资格</w:t>
            </w:r>
          </w:p>
          <w:p w:rsidR="00DF2875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审查</w:t>
            </w:r>
          </w:p>
          <w:p w:rsidR="00DF2875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F2875" w:rsidRPr="0001031B" w:rsidRDefault="00DF2875" w:rsidP="00A46943">
            <w:pPr>
              <w:widowControl/>
              <w:adjustRightInd w:val="0"/>
              <w:snapToGrid w:val="0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（盖章）：</w:t>
            </w:r>
          </w:p>
          <w:p w:rsidR="00DF2875" w:rsidRPr="0001031B" w:rsidRDefault="00DF2875" w:rsidP="00A46943">
            <w:pPr>
              <w:widowControl/>
              <w:adjustRightInd w:val="0"/>
              <w:snapToGrid w:val="0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年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月</w:t>
            </w:r>
            <w:r w:rsidRPr="0001031B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01031B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DF2875" w:rsidRPr="0001031B" w:rsidTr="00A46943">
        <w:trPr>
          <w:cantSplit/>
          <w:trHeight w:val="8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01031B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75" w:rsidRPr="0001031B" w:rsidRDefault="00DF2875" w:rsidP="00A469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F2875" w:rsidRPr="00CB33EB" w:rsidRDefault="00DF2875" w:rsidP="00DF2875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 w:hint="eastAsia"/>
          <w:kern w:val="0"/>
          <w:sz w:val="36"/>
          <w:szCs w:val="36"/>
        </w:rPr>
      </w:pPr>
      <w:r w:rsidRPr="00CB33EB">
        <w:rPr>
          <w:rFonts w:ascii="方正小标宋_GBK" w:eastAsia="方正小标宋_GBK" w:hAnsi="宋体" w:hint="eastAsia"/>
          <w:kern w:val="0"/>
          <w:sz w:val="36"/>
          <w:szCs w:val="36"/>
        </w:rPr>
        <w:lastRenderedPageBreak/>
        <w:t>填写报名表有关注意事项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Tahoma" w:hint="eastAsia"/>
          <w:kern w:val="0"/>
          <w:sz w:val="30"/>
          <w:szCs w:val="30"/>
        </w:rPr>
      </w:pP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（一）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填报的各项内容必须真实、全面、准确，考生要保证报名信息的真实性和完整性。</w:t>
      </w:r>
    </w:p>
    <w:p w:rsidR="00DF2875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（二）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“通讯地址”须写明本人所在单位或家庭所在省、市的具体地（住）址及邮编。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（三）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所填“联系电话”应能保证随时联系。</w:t>
      </w:r>
    </w:p>
    <w:p w:rsidR="00DF2875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（四）照片使用近期2寸彩色证件照。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487" w:right="1023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（五）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个人简历，主要包括：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1、“学习经历”：从高中填起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，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并在各个学习阶段注明所获学历和学位。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 xml:space="preserve">2、“工作经历”：注明自己在每个工作阶段的岗位或身份。 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3、“学习经历”、“工作经历”必须完整、连续，不得出现空白时间段，有待业经历的应写明起止时间。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4、在职学习的经历，务必注明“在职学习”；兼职工作的经历，务必注明“兼职”。</w:t>
      </w:r>
    </w:p>
    <w:p w:rsidR="00DF2875" w:rsidRPr="0001031B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5、在职人员的学历学位，须为已经取得的学历学位。</w:t>
      </w:r>
    </w:p>
    <w:p w:rsidR="00DF2875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（六）填写的有关时间均</w:t>
      </w:r>
      <w:r w:rsidRPr="0001031B">
        <w:rPr>
          <w:rFonts w:ascii="方正仿宋_GBK" w:eastAsia="方正仿宋_GBK" w:hAnsi="Tahoma" w:hint="eastAsia"/>
          <w:kern w:val="0"/>
          <w:sz w:val="32"/>
          <w:szCs w:val="32"/>
        </w:rPr>
        <w:t>要具体到月份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。</w:t>
      </w:r>
    </w:p>
    <w:p w:rsidR="00DF2875" w:rsidRDefault="00DF2875" w:rsidP="00DF287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kern w:val="0"/>
          <w:sz w:val="32"/>
          <w:szCs w:val="32"/>
        </w:rPr>
        <w:t>（七）“回避关系”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请填写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与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招聘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机关公务员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是否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有公务员法第六十八条所列应予回避</w:t>
      </w:r>
      <w:r>
        <w:rPr>
          <w:rFonts w:ascii="方正仿宋_GBK" w:eastAsia="方正仿宋_GBK" w:hAnsi="Tahoma" w:hint="eastAsia"/>
          <w:kern w:val="0"/>
          <w:sz w:val="32"/>
          <w:szCs w:val="32"/>
        </w:rPr>
        <w:t>的</w:t>
      </w:r>
      <w:r w:rsidRPr="007506CF">
        <w:rPr>
          <w:rFonts w:ascii="方正仿宋_GBK" w:eastAsia="方正仿宋_GBK" w:hAnsi="Tahoma"/>
          <w:kern w:val="0"/>
          <w:sz w:val="32"/>
          <w:szCs w:val="32"/>
        </w:rPr>
        <w:t>情形</w:t>
      </w:r>
      <w:r w:rsidRPr="007506CF">
        <w:rPr>
          <w:rFonts w:ascii="方正仿宋_GBK" w:eastAsia="方正仿宋_GBK" w:hAnsi="Tahoma" w:hint="eastAsia"/>
          <w:kern w:val="0"/>
          <w:sz w:val="32"/>
          <w:szCs w:val="32"/>
        </w:rPr>
        <w:t>。</w:t>
      </w:r>
    </w:p>
    <w:p w:rsidR="00DF2875" w:rsidRDefault="00DF2875" w:rsidP="00DF2875">
      <w:pPr>
        <w:widowControl/>
        <w:adjustRightInd w:val="0"/>
        <w:snapToGrid w:val="0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</w:p>
    <w:p w:rsidR="00DF2875" w:rsidRDefault="00DF2875" w:rsidP="00DF2875">
      <w:pPr>
        <w:widowControl/>
        <w:adjustRightInd w:val="0"/>
        <w:snapToGrid w:val="0"/>
        <w:ind w:rightChars="-20" w:right="-42" w:firstLineChars="200" w:firstLine="640"/>
        <w:jc w:val="left"/>
        <w:rPr>
          <w:rFonts w:ascii="方正仿宋_GBK" w:eastAsia="方正仿宋_GBK" w:hAnsi="Tahoma" w:hint="eastAsia"/>
          <w:kern w:val="0"/>
          <w:sz w:val="32"/>
          <w:szCs w:val="32"/>
        </w:rPr>
      </w:pPr>
    </w:p>
    <w:p w:rsidR="00DF2875" w:rsidRPr="00D84BEC" w:rsidRDefault="00DF2875" w:rsidP="00DF2875">
      <w:pPr>
        <w:widowControl/>
        <w:spacing w:line="450" w:lineRule="atLeast"/>
        <w:rPr>
          <w:rFonts w:ascii="方正仿宋_GBK" w:eastAsia="方正仿宋_GBK" w:hint="eastAsia"/>
          <w:color w:val="000000"/>
          <w:kern w:val="0"/>
          <w:sz w:val="32"/>
          <w:szCs w:val="32"/>
        </w:rPr>
      </w:pPr>
      <w:r w:rsidRPr="00D84BEC">
        <w:rPr>
          <w:rFonts w:ascii="方正仿宋_GBK" w:eastAsia="方正仿宋_GBK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3</w:t>
      </w:r>
    </w:p>
    <w:p w:rsidR="00DF2875" w:rsidRDefault="00DF2875" w:rsidP="00DF2875">
      <w:pPr>
        <w:widowControl/>
        <w:spacing w:line="450" w:lineRule="atLeas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CB33EB">
        <w:rPr>
          <w:rFonts w:ascii="方正小标宋_GBK" w:eastAsia="方正小标宋_GBK" w:hint="eastAsia"/>
          <w:color w:val="000000"/>
          <w:kern w:val="0"/>
          <w:sz w:val="44"/>
          <w:szCs w:val="44"/>
        </w:rPr>
        <w:t>江苏省食品药品监督管理局聘任制公务员</w:t>
      </w:r>
    </w:p>
    <w:p w:rsidR="00DF2875" w:rsidRPr="00CB33EB" w:rsidRDefault="00DF2875" w:rsidP="00DF2875">
      <w:pPr>
        <w:widowControl/>
        <w:spacing w:line="450" w:lineRule="atLeas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CB33EB">
        <w:rPr>
          <w:rFonts w:ascii="方正小标宋_GBK" w:eastAsia="方正小标宋_GBK" w:hint="eastAsia"/>
          <w:color w:val="000000"/>
          <w:kern w:val="0"/>
          <w:sz w:val="44"/>
          <w:szCs w:val="44"/>
        </w:rPr>
        <w:t>招聘咨询方式</w:t>
      </w:r>
    </w:p>
    <w:p w:rsidR="00DF2875" w:rsidRPr="00D84BEC" w:rsidRDefault="00DF2875" w:rsidP="00DF2875">
      <w:pPr>
        <w:widowControl/>
        <w:spacing w:line="450" w:lineRule="atLeast"/>
        <w:rPr>
          <w:rFonts w:ascii="方正黑体_GBK" w:eastAsia="方正黑体_GBK"/>
          <w:color w:val="000000"/>
          <w:kern w:val="0"/>
          <w:sz w:val="32"/>
          <w:szCs w:val="32"/>
        </w:rPr>
      </w:pPr>
    </w:p>
    <w:tbl>
      <w:tblPr>
        <w:tblW w:w="867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701"/>
        <w:gridCol w:w="2410"/>
        <w:gridCol w:w="1559"/>
      </w:tblGrid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875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咨询电话</w:t>
            </w:r>
          </w:p>
        </w:tc>
        <w:tc>
          <w:tcPr>
            <w:tcW w:w="2410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地址</w:t>
            </w:r>
          </w:p>
        </w:tc>
      </w:tr>
      <w:tr w:rsidR="00DF2875" w:rsidRPr="005C3893" w:rsidTr="00A46943">
        <w:tblPrEx>
          <w:tblCellMar>
            <w:top w:w="0" w:type="dxa"/>
            <w:bottom w:w="0" w:type="dxa"/>
          </w:tblCellMar>
        </w:tblPrEx>
        <w:trPr>
          <w:trHeight w:val="4039"/>
        </w:trPr>
        <w:tc>
          <w:tcPr>
            <w:tcW w:w="1875" w:type="dxa"/>
            <w:vAlign w:val="center"/>
          </w:tcPr>
          <w:p w:rsidR="00DF2875" w:rsidRPr="00757A02" w:rsidRDefault="00DF2875" w:rsidP="00A46943">
            <w:pPr>
              <w:widowControl/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江苏省食品药品监督管理局</w:t>
            </w:r>
          </w:p>
        </w:tc>
        <w:tc>
          <w:tcPr>
            <w:tcW w:w="1134" w:type="dxa"/>
            <w:vAlign w:val="center"/>
          </w:tcPr>
          <w:p w:rsidR="00DF2875" w:rsidRPr="00757A02" w:rsidRDefault="00DF2875" w:rsidP="00A46943">
            <w:pPr>
              <w:widowControl/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张华勤</w:t>
            </w:r>
          </w:p>
        </w:tc>
        <w:tc>
          <w:tcPr>
            <w:tcW w:w="1701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025-83273654</w:t>
            </w:r>
          </w:p>
        </w:tc>
        <w:tc>
          <w:tcPr>
            <w:tcW w:w="2410" w:type="dxa"/>
            <w:vAlign w:val="center"/>
          </w:tcPr>
          <w:p w:rsidR="00DF2875" w:rsidRPr="00757A02" w:rsidRDefault="00DF2875" w:rsidP="00A46943">
            <w:pPr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zhanghq@jsfda.gov.cn</w:t>
            </w:r>
          </w:p>
        </w:tc>
        <w:tc>
          <w:tcPr>
            <w:tcW w:w="1559" w:type="dxa"/>
            <w:vAlign w:val="center"/>
          </w:tcPr>
          <w:p w:rsidR="00DF2875" w:rsidRPr="00757A02" w:rsidRDefault="00DF2875" w:rsidP="00A46943">
            <w:pPr>
              <w:spacing w:line="240" w:lineRule="exact"/>
              <w:ind w:left="30"/>
              <w:jc w:val="center"/>
              <w:rPr>
                <w:rFonts w:ascii="方正仿宋_GBK" w:eastAsia="方正仿宋_GBK" w:hint="eastAsia"/>
                <w:sz w:val="24"/>
              </w:rPr>
            </w:pPr>
            <w:r w:rsidRPr="00757A02">
              <w:rPr>
                <w:rFonts w:ascii="方正仿宋_GBK" w:eastAsia="方正仿宋_GBK" w:hint="eastAsia"/>
                <w:sz w:val="24"/>
              </w:rPr>
              <w:t>江苏省南京市鼓楼街5号（邮编：210008）</w:t>
            </w:r>
          </w:p>
        </w:tc>
      </w:tr>
    </w:tbl>
    <w:p w:rsidR="00DF2875" w:rsidRPr="005C3893" w:rsidRDefault="00DF2875" w:rsidP="00DF2875">
      <w:pPr>
        <w:spacing w:line="20" w:lineRule="exact"/>
        <w:rPr>
          <w:rFonts w:eastAsia="方正仿宋简体"/>
          <w:sz w:val="32"/>
          <w:szCs w:val="32"/>
        </w:rPr>
      </w:pPr>
    </w:p>
    <w:p w:rsidR="00C77588" w:rsidRDefault="00C77588">
      <w:bookmarkStart w:id="12" w:name="_GoBack"/>
      <w:bookmarkEnd w:id="12"/>
    </w:p>
    <w:sectPr w:rsidR="00C77588" w:rsidSect="003439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F2875">
      <w:rPr>
        <w:noProof/>
        <w:lang w:val="zh-CN"/>
      </w:rPr>
      <w:t>5</w:t>
    </w:r>
    <w:r>
      <w:fldChar w:fldCharType="end"/>
    </w:r>
  </w:p>
  <w:p w:rsidR="00093690" w:rsidRDefault="00DF28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 w:rsidP="0007607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90" w:rsidRDefault="00DF2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75"/>
    <w:rsid w:val="00001C01"/>
    <w:rsid w:val="00006EDA"/>
    <w:rsid w:val="00021AA8"/>
    <w:rsid w:val="00022F2C"/>
    <w:rsid w:val="00037798"/>
    <w:rsid w:val="00091C68"/>
    <w:rsid w:val="00092F17"/>
    <w:rsid w:val="000960EF"/>
    <w:rsid w:val="000A77CB"/>
    <w:rsid w:val="000B16AF"/>
    <w:rsid w:val="000B6E14"/>
    <w:rsid w:val="000D2769"/>
    <w:rsid w:val="000D741F"/>
    <w:rsid w:val="00104321"/>
    <w:rsid w:val="00113893"/>
    <w:rsid w:val="00116E10"/>
    <w:rsid w:val="001245AB"/>
    <w:rsid w:val="00137ACD"/>
    <w:rsid w:val="001446F3"/>
    <w:rsid w:val="00156BEB"/>
    <w:rsid w:val="00171A3E"/>
    <w:rsid w:val="00194EC9"/>
    <w:rsid w:val="001A022F"/>
    <w:rsid w:val="001A3D30"/>
    <w:rsid w:val="001A4599"/>
    <w:rsid w:val="001A7D9E"/>
    <w:rsid w:val="001C1EAA"/>
    <w:rsid w:val="001D79D0"/>
    <w:rsid w:val="001F14D7"/>
    <w:rsid w:val="001F2318"/>
    <w:rsid w:val="0020574E"/>
    <w:rsid w:val="00206E75"/>
    <w:rsid w:val="00220264"/>
    <w:rsid w:val="00224C3A"/>
    <w:rsid w:val="00230503"/>
    <w:rsid w:val="00231FE0"/>
    <w:rsid w:val="00251827"/>
    <w:rsid w:val="002643E6"/>
    <w:rsid w:val="002660E0"/>
    <w:rsid w:val="002756E7"/>
    <w:rsid w:val="00276421"/>
    <w:rsid w:val="002A0BC8"/>
    <w:rsid w:val="002A5210"/>
    <w:rsid w:val="002A5C78"/>
    <w:rsid w:val="002A646C"/>
    <w:rsid w:val="002B349E"/>
    <w:rsid w:val="002D6090"/>
    <w:rsid w:val="002E4A69"/>
    <w:rsid w:val="002F5DFD"/>
    <w:rsid w:val="00304B26"/>
    <w:rsid w:val="00305257"/>
    <w:rsid w:val="0030605A"/>
    <w:rsid w:val="00331A47"/>
    <w:rsid w:val="00335B7F"/>
    <w:rsid w:val="00375C49"/>
    <w:rsid w:val="00380E38"/>
    <w:rsid w:val="003821ED"/>
    <w:rsid w:val="00387C92"/>
    <w:rsid w:val="0039538C"/>
    <w:rsid w:val="003A657D"/>
    <w:rsid w:val="003D74E7"/>
    <w:rsid w:val="003E71A0"/>
    <w:rsid w:val="003F5B4C"/>
    <w:rsid w:val="004026D5"/>
    <w:rsid w:val="00407084"/>
    <w:rsid w:val="00410247"/>
    <w:rsid w:val="004156AC"/>
    <w:rsid w:val="00417D8C"/>
    <w:rsid w:val="004308AF"/>
    <w:rsid w:val="0043210C"/>
    <w:rsid w:val="004344F8"/>
    <w:rsid w:val="00443095"/>
    <w:rsid w:val="004455EA"/>
    <w:rsid w:val="0046703F"/>
    <w:rsid w:val="00490441"/>
    <w:rsid w:val="004A0CA1"/>
    <w:rsid w:val="004B2FA7"/>
    <w:rsid w:val="004B796D"/>
    <w:rsid w:val="004C4DB3"/>
    <w:rsid w:val="004C6F16"/>
    <w:rsid w:val="004D01D7"/>
    <w:rsid w:val="004E68D2"/>
    <w:rsid w:val="004F099D"/>
    <w:rsid w:val="005009F9"/>
    <w:rsid w:val="00504AE6"/>
    <w:rsid w:val="0051767D"/>
    <w:rsid w:val="00555619"/>
    <w:rsid w:val="00555C49"/>
    <w:rsid w:val="00557592"/>
    <w:rsid w:val="00577C90"/>
    <w:rsid w:val="00583004"/>
    <w:rsid w:val="005962A0"/>
    <w:rsid w:val="005A3390"/>
    <w:rsid w:val="005B0E8D"/>
    <w:rsid w:val="005C1828"/>
    <w:rsid w:val="005E2B72"/>
    <w:rsid w:val="005F74AB"/>
    <w:rsid w:val="00604D70"/>
    <w:rsid w:val="006075A2"/>
    <w:rsid w:val="00617CA7"/>
    <w:rsid w:val="006273BE"/>
    <w:rsid w:val="00636386"/>
    <w:rsid w:val="006364B6"/>
    <w:rsid w:val="00642467"/>
    <w:rsid w:val="006424CF"/>
    <w:rsid w:val="00647FF5"/>
    <w:rsid w:val="00661B1A"/>
    <w:rsid w:val="00673ABA"/>
    <w:rsid w:val="00674FFD"/>
    <w:rsid w:val="006765B5"/>
    <w:rsid w:val="00683C20"/>
    <w:rsid w:val="00684CBC"/>
    <w:rsid w:val="00692451"/>
    <w:rsid w:val="006944F4"/>
    <w:rsid w:val="00697796"/>
    <w:rsid w:val="006A2D69"/>
    <w:rsid w:val="006A5EBC"/>
    <w:rsid w:val="006B077A"/>
    <w:rsid w:val="006B184B"/>
    <w:rsid w:val="006B1A9C"/>
    <w:rsid w:val="006B4C15"/>
    <w:rsid w:val="006C0577"/>
    <w:rsid w:val="006C5C62"/>
    <w:rsid w:val="006D3B2B"/>
    <w:rsid w:val="006D5264"/>
    <w:rsid w:val="006D6779"/>
    <w:rsid w:val="00702376"/>
    <w:rsid w:val="007042D0"/>
    <w:rsid w:val="00742037"/>
    <w:rsid w:val="0075438D"/>
    <w:rsid w:val="00766E75"/>
    <w:rsid w:val="007961BA"/>
    <w:rsid w:val="007974AD"/>
    <w:rsid w:val="007B222A"/>
    <w:rsid w:val="007B4652"/>
    <w:rsid w:val="007D2446"/>
    <w:rsid w:val="00801FDB"/>
    <w:rsid w:val="00821D3B"/>
    <w:rsid w:val="00825FBF"/>
    <w:rsid w:val="00837132"/>
    <w:rsid w:val="008404ED"/>
    <w:rsid w:val="00846336"/>
    <w:rsid w:val="00860E98"/>
    <w:rsid w:val="00872E80"/>
    <w:rsid w:val="008A7358"/>
    <w:rsid w:val="008D48B3"/>
    <w:rsid w:val="008F3995"/>
    <w:rsid w:val="009004E3"/>
    <w:rsid w:val="0091220B"/>
    <w:rsid w:val="00915580"/>
    <w:rsid w:val="0091742A"/>
    <w:rsid w:val="00917846"/>
    <w:rsid w:val="00920F1B"/>
    <w:rsid w:val="00925E3F"/>
    <w:rsid w:val="00940175"/>
    <w:rsid w:val="0094356C"/>
    <w:rsid w:val="00944C9B"/>
    <w:rsid w:val="009521A8"/>
    <w:rsid w:val="00981DD1"/>
    <w:rsid w:val="00982B45"/>
    <w:rsid w:val="009A1156"/>
    <w:rsid w:val="009A7ACF"/>
    <w:rsid w:val="009C0518"/>
    <w:rsid w:val="009C373D"/>
    <w:rsid w:val="009C4637"/>
    <w:rsid w:val="009D5270"/>
    <w:rsid w:val="009E14EA"/>
    <w:rsid w:val="009E4C10"/>
    <w:rsid w:val="009E6099"/>
    <w:rsid w:val="009F057D"/>
    <w:rsid w:val="00A06DAC"/>
    <w:rsid w:val="00A06F4A"/>
    <w:rsid w:val="00A23909"/>
    <w:rsid w:val="00A3366C"/>
    <w:rsid w:val="00A45785"/>
    <w:rsid w:val="00A46718"/>
    <w:rsid w:val="00A46BCB"/>
    <w:rsid w:val="00A5144A"/>
    <w:rsid w:val="00A57F76"/>
    <w:rsid w:val="00A71DE8"/>
    <w:rsid w:val="00A82A42"/>
    <w:rsid w:val="00AA6A44"/>
    <w:rsid w:val="00AB497F"/>
    <w:rsid w:val="00AD0DFC"/>
    <w:rsid w:val="00AE1CAC"/>
    <w:rsid w:val="00AE1EBD"/>
    <w:rsid w:val="00AE52A1"/>
    <w:rsid w:val="00AE54D5"/>
    <w:rsid w:val="00AE708D"/>
    <w:rsid w:val="00B0176D"/>
    <w:rsid w:val="00B36A07"/>
    <w:rsid w:val="00B4201C"/>
    <w:rsid w:val="00B540EE"/>
    <w:rsid w:val="00B61947"/>
    <w:rsid w:val="00B65971"/>
    <w:rsid w:val="00B718AF"/>
    <w:rsid w:val="00B7323B"/>
    <w:rsid w:val="00B73B56"/>
    <w:rsid w:val="00B75824"/>
    <w:rsid w:val="00B82AA9"/>
    <w:rsid w:val="00B91E37"/>
    <w:rsid w:val="00B94D51"/>
    <w:rsid w:val="00BA0278"/>
    <w:rsid w:val="00BB2056"/>
    <w:rsid w:val="00BB7CD6"/>
    <w:rsid w:val="00BC348B"/>
    <w:rsid w:val="00BF32B0"/>
    <w:rsid w:val="00BF71C8"/>
    <w:rsid w:val="00BF7F73"/>
    <w:rsid w:val="00C14327"/>
    <w:rsid w:val="00C74436"/>
    <w:rsid w:val="00C770D2"/>
    <w:rsid w:val="00C77588"/>
    <w:rsid w:val="00C80A74"/>
    <w:rsid w:val="00C848C2"/>
    <w:rsid w:val="00C8616B"/>
    <w:rsid w:val="00C968C7"/>
    <w:rsid w:val="00CA0213"/>
    <w:rsid w:val="00CA3212"/>
    <w:rsid w:val="00CB7C04"/>
    <w:rsid w:val="00CC3C7F"/>
    <w:rsid w:val="00CD62E2"/>
    <w:rsid w:val="00CD642C"/>
    <w:rsid w:val="00CE18A1"/>
    <w:rsid w:val="00CF5ED5"/>
    <w:rsid w:val="00D0025F"/>
    <w:rsid w:val="00D054A7"/>
    <w:rsid w:val="00D119A0"/>
    <w:rsid w:val="00D212CA"/>
    <w:rsid w:val="00D228F2"/>
    <w:rsid w:val="00D31882"/>
    <w:rsid w:val="00D34CD8"/>
    <w:rsid w:val="00D40C4D"/>
    <w:rsid w:val="00D41B85"/>
    <w:rsid w:val="00D4344C"/>
    <w:rsid w:val="00D452BD"/>
    <w:rsid w:val="00D560F3"/>
    <w:rsid w:val="00D57469"/>
    <w:rsid w:val="00D61125"/>
    <w:rsid w:val="00D66111"/>
    <w:rsid w:val="00D77BA3"/>
    <w:rsid w:val="00DA16E3"/>
    <w:rsid w:val="00DB3A0D"/>
    <w:rsid w:val="00DC5905"/>
    <w:rsid w:val="00DD1CDD"/>
    <w:rsid w:val="00DD744E"/>
    <w:rsid w:val="00DE16DC"/>
    <w:rsid w:val="00DE3719"/>
    <w:rsid w:val="00DF0449"/>
    <w:rsid w:val="00DF2875"/>
    <w:rsid w:val="00DF393C"/>
    <w:rsid w:val="00E00AE9"/>
    <w:rsid w:val="00E01A1C"/>
    <w:rsid w:val="00E03655"/>
    <w:rsid w:val="00E10EF5"/>
    <w:rsid w:val="00E22184"/>
    <w:rsid w:val="00E222A5"/>
    <w:rsid w:val="00E40D89"/>
    <w:rsid w:val="00E458E2"/>
    <w:rsid w:val="00E5211A"/>
    <w:rsid w:val="00E702D5"/>
    <w:rsid w:val="00E706B9"/>
    <w:rsid w:val="00E74C1C"/>
    <w:rsid w:val="00E86256"/>
    <w:rsid w:val="00E87636"/>
    <w:rsid w:val="00E9389E"/>
    <w:rsid w:val="00E9680E"/>
    <w:rsid w:val="00EB4CC3"/>
    <w:rsid w:val="00EB52A0"/>
    <w:rsid w:val="00ED34AA"/>
    <w:rsid w:val="00ED537A"/>
    <w:rsid w:val="00EE16EC"/>
    <w:rsid w:val="00EF0690"/>
    <w:rsid w:val="00EF0E19"/>
    <w:rsid w:val="00EF2A07"/>
    <w:rsid w:val="00F31A99"/>
    <w:rsid w:val="00F41072"/>
    <w:rsid w:val="00F4218E"/>
    <w:rsid w:val="00F428A7"/>
    <w:rsid w:val="00F42ED7"/>
    <w:rsid w:val="00F47EF1"/>
    <w:rsid w:val="00F52944"/>
    <w:rsid w:val="00F5702A"/>
    <w:rsid w:val="00F606CF"/>
    <w:rsid w:val="00F60931"/>
    <w:rsid w:val="00F63C27"/>
    <w:rsid w:val="00F71492"/>
    <w:rsid w:val="00F74307"/>
    <w:rsid w:val="00F826EE"/>
    <w:rsid w:val="00F974A1"/>
    <w:rsid w:val="00F9795B"/>
    <w:rsid w:val="00F97BF0"/>
    <w:rsid w:val="00FA13DA"/>
    <w:rsid w:val="00FA3458"/>
    <w:rsid w:val="00FD47AF"/>
    <w:rsid w:val="00FE0FD0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28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28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曾美兰</cp:lastModifiedBy>
  <cp:revision>1</cp:revision>
  <dcterms:created xsi:type="dcterms:W3CDTF">2014-12-18T00:55:00Z</dcterms:created>
  <dcterms:modified xsi:type="dcterms:W3CDTF">2014-12-18T00:55:00Z</dcterms:modified>
</cp:coreProperties>
</file>